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990"/>
        <w:gridCol w:w="720"/>
        <w:gridCol w:w="67"/>
        <w:gridCol w:w="833"/>
        <w:gridCol w:w="810"/>
        <w:gridCol w:w="630"/>
        <w:gridCol w:w="1260"/>
        <w:gridCol w:w="630"/>
        <w:gridCol w:w="5760"/>
      </w:tblGrid>
      <w:tr w:rsidR="00DA6D82" w:rsidRPr="007729AE" w:rsidTr="00884D34">
        <w:tc>
          <w:tcPr>
            <w:tcW w:w="13230" w:type="dxa"/>
            <w:gridSpan w:val="10"/>
            <w:shd w:val="clear" w:color="auto" w:fill="000000"/>
          </w:tcPr>
          <w:p w:rsidR="00DA6D82" w:rsidRPr="007729AE" w:rsidRDefault="00DA6D82" w:rsidP="00254E09">
            <w:pPr>
              <w:spacing w:before="60" w:after="60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bookmarkStart w:id="0" w:name="_GoBack" w:colFirst="0" w:colLast="0"/>
            <w:r w:rsidRPr="007729AE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1.0 </w:t>
            </w:r>
            <w:r w:rsidR="00687CCA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software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INFORMATION</w:t>
            </w:r>
          </w:p>
        </w:tc>
      </w:tr>
      <w:tr w:rsidR="0094343A" w:rsidRPr="007729AE" w:rsidTr="00F25F29">
        <w:tc>
          <w:tcPr>
            <w:tcW w:w="3240" w:type="dxa"/>
            <w:gridSpan w:val="3"/>
            <w:shd w:val="clear" w:color="auto" w:fill="D9D9D9"/>
          </w:tcPr>
          <w:p w:rsidR="0094343A" w:rsidRPr="00236DD8" w:rsidRDefault="00236DD8" w:rsidP="006F3D5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1.1 </w:t>
            </w:r>
            <w:r w:rsidR="0094343A" w:rsidRPr="00236DD8">
              <w:rPr>
                <w:rFonts w:cs="Arial"/>
                <w:sz w:val="20"/>
                <w:szCs w:val="20"/>
              </w:rPr>
              <w:t>Software Name</w:t>
            </w:r>
            <w:r w:rsidR="00F25F29">
              <w:rPr>
                <w:rFonts w:cs="Arial"/>
                <w:sz w:val="20"/>
                <w:szCs w:val="20"/>
              </w:rPr>
              <w:t xml:space="preserve"> and Version:</w:t>
            </w:r>
          </w:p>
        </w:tc>
        <w:tc>
          <w:tcPr>
            <w:tcW w:w="9990" w:type="dxa"/>
            <w:gridSpan w:val="7"/>
            <w:shd w:val="clear" w:color="auto" w:fill="FFFFFF"/>
          </w:tcPr>
          <w:p w:rsidR="0094343A" w:rsidRDefault="0094343A" w:rsidP="006F3D5D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D714D7" w:rsidRPr="007729AE" w:rsidTr="00884D34">
        <w:tc>
          <w:tcPr>
            <w:tcW w:w="1530" w:type="dxa"/>
            <w:shd w:val="clear" w:color="auto" w:fill="D9D9D9"/>
          </w:tcPr>
          <w:p w:rsidR="00D714D7" w:rsidRPr="007729AE" w:rsidRDefault="00236DD8" w:rsidP="006F3D5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  <w:r w:rsidR="00D714D7" w:rsidRPr="007729AE">
              <w:rPr>
                <w:rFonts w:cs="Arial"/>
                <w:sz w:val="20"/>
                <w:szCs w:val="20"/>
              </w:rPr>
              <w:t xml:space="preserve"> </w:t>
            </w:r>
            <w:r w:rsidR="00D714D7">
              <w:rPr>
                <w:rFonts w:cs="Arial"/>
                <w:sz w:val="20"/>
                <w:szCs w:val="20"/>
              </w:rPr>
              <w:t>TA No.:</w:t>
            </w:r>
          </w:p>
        </w:tc>
        <w:tc>
          <w:tcPr>
            <w:tcW w:w="990" w:type="dxa"/>
          </w:tcPr>
          <w:p w:rsidR="00D714D7" w:rsidRPr="007729AE" w:rsidRDefault="00D714D7" w:rsidP="006F3D5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D9D9D9"/>
          </w:tcPr>
          <w:p w:rsidR="00D714D7" w:rsidRPr="007729AE" w:rsidRDefault="00236DD8" w:rsidP="006F3D5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  <w:r w:rsidR="00D714D7" w:rsidRPr="007729AE">
              <w:rPr>
                <w:rFonts w:cs="Arial"/>
                <w:sz w:val="20"/>
                <w:szCs w:val="20"/>
              </w:rPr>
              <w:t xml:space="preserve"> Facility No.: </w:t>
            </w:r>
          </w:p>
        </w:tc>
        <w:tc>
          <w:tcPr>
            <w:tcW w:w="1440" w:type="dxa"/>
            <w:gridSpan w:val="2"/>
          </w:tcPr>
          <w:p w:rsidR="00D714D7" w:rsidRPr="007729AE" w:rsidRDefault="00D714D7" w:rsidP="006F3D5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9D9D9"/>
          </w:tcPr>
          <w:p w:rsidR="00D714D7" w:rsidRPr="007729AE" w:rsidRDefault="00236DD8" w:rsidP="00D714D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</w:t>
            </w:r>
            <w:r w:rsidR="00D714D7" w:rsidRPr="007729AE">
              <w:rPr>
                <w:rFonts w:cs="Arial"/>
                <w:sz w:val="20"/>
                <w:szCs w:val="20"/>
              </w:rPr>
              <w:t xml:space="preserve"> Facility Name: </w:t>
            </w:r>
          </w:p>
        </w:tc>
        <w:tc>
          <w:tcPr>
            <w:tcW w:w="5760" w:type="dxa"/>
          </w:tcPr>
          <w:p w:rsidR="00D714D7" w:rsidRPr="007729AE" w:rsidRDefault="00D714D7" w:rsidP="006F3D5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A6DD3" w:rsidRPr="007729AE" w:rsidTr="00884D34">
        <w:tc>
          <w:tcPr>
            <w:tcW w:w="1530" w:type="dxa"/>
            <w:shd w:val="clear" w:color="auto" w:fill="D9D9D9"/>
          </w:tcPr>
          <w:p w:rsidR="000A6DD3" w:rsidRDefault="000A6DD3" w:rsidP="00884D3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 SWID</w:t>
            </w:r>
            <w:r w:rsidR="00884D34">
              <w:rPr>
                <w:rFonts w:cs="Arial"/>
                <w:sz w:val="20"/>
                <w:szCs w:val="20"/>
              </w:rPr>
              <w:t xml:space="preserve"> No.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5"/>
          </w:tcPr>
          <w:p w:rsidR="000A6DD3" w:rsidRPr="007729AE" w:rsidRDefault="000A6DD3" w:rsidP="006F3D5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9D9D9"/>
          </w:tcPr>
          <w:p w:rsidR="000A6DD3" w:rsidRDefault="000A6DD3" w:rsidP="006F3D5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 Equipment ID:</w:t>
            </w:r>
          </w:p>
        </w:tc>
        <w:tc>
          <w:tcPr>
            <w:tcW w:w="6390" w:type="dxa"/>
            <w:gridSpan w:val="2"/>
          </w:tcPr>
          <w:p w:rsidR="000A6DD3" w:rsidRPr="007729AE" w:rsidRDefault="000A6DD3" w:rsidP="006F3D5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04BE8" w:rsidRPr="007729AE" w:rsidTr="00A545F2">
        <w:trPr>
          <w:trHeight w:val="432"/>
        </w:trPr>
        <w:tc>
          <w:tcPr>
            <w:tcW w:w="3307" w:type="dxa"/>
            <w:gridSpan w:val="4"/>
            <w:shd w:val="clear" w:color="auto" w:fill="D9D9D9" w:themeFill="background1" w:themeFillShade="D9"/>
            <w:vAlign w:val="center"/>
          </w:tcPr>
          <w:p w:rsidR="00304BE8" w:rsidRDefault="00304BE8" w:rsidP="00D30A64">
            <w:pPr>
              <w:spacing w:before="60" w:after="60"/>
              <w:ind w:right="3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541C9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Safety B</w:t>
            </w:r>
            <w:r w:rsidRPr="00E64036">
              <w:rPr>
                <w:rFonts w:cs="Arial"/>
                <w:sz w:val="20"/>
                <w:szCs w:val="20"/>
              </w:rPr>
              <w:t xml:space="preserve">asis </w:t>
            </w:r>
            <w:r>
              <w:rPr>
                <w:rFonts w:cs="Arial"/>
                <w:sz w:val="20"/>
                <w:szCs w:val="20"/>
              </w:rPr>
              <w:t>D</w:t>
            </w:r>
            <w:r w:rsidRPr="00E64036">
              <w:rPr>
                <w:rFonts w:cs="Arial"/>
                <w:sz w:val="20"/>
                <w:szCs w:val="20"/>
              </w:rPr>
              <w:t>ocument</w:t>
            </w:r>
            <w:r>
              <w:rPr>
                <w:rFonts w:cs="Arial"/>
                <w:sz w:val="20"/>
                <w:szCs w:val="20"/>
              </w:rPr>
              <w:t>(</w:t>
            </w:r>
            <w:r w:rsidRPr="00E64036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)</w:t>
            </w:r>
            <w:r w:rsidRPr="00E64036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>C</w:t>
            </w:r>
            <w:r w:rsidRPr="00E64036">
              <w:rPr>
                <w:rFonts w:cs="Arial"/>
                <w:sz w:val="20"/>
                <w:szCs w:val="20"/>
              </w:rPr>
              <w:t>ontrol</w:t>
            </w:r>
            <w:r>
              <w:rPr>
                <w:rFonts w:cs="Arial"/>
                <w:sz w:val="20"/>
                <w:szCs w:val="20"/>
              </w:rPr>
              <w:t>(</w:t>
            </w:r>
            <w:r w:rsidRPr="00E64036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)</w:t>
            </w:r>
            <w:r w:rsidRPr="00E6403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Supported:</w:t>
            </w:r>
          </w:p>
        </w:tc>
        <w:tc>
          <w:tcPr>
            <w:tcW w:w="9923" w:type="dxa"/>
            <w:gridSpan w:val="6"/>
            <w:vAlign w:val="center"/>
          </w:tcPr>
          <w:p w:rsidR="00304BE8" w:rsidRDefault="00304BE8" w:rsidP="00D30A64">
            <w:pPr>
              <w:spacing w:before="60" w:after="60"/>
              <w:ind w:right="342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:rsidR="00DA6D82" w:rsidRDefault="00DA6D82" w:rsidP="00DA6D82"/>
    <w:tbl>
      <w:tblPr>
        <w:tblW w:w="13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780"/>
        <w:gridCol w:w="3847"/>
        <w:gridCol w:w="3173"/>
      </w:tblGrid>
      <w:tr w:rsidR="00232488" w:rsidRPr="007729AE" w:rsidTr="00EB7209">
        <w:trPr>
          <w:cantSplit/>
          <w:tblHeader/>
        </w:trPr>
        <w:tc>
          <w:tcPr>
            <w:tcW w:w="6210" w:type="dxa"/>
            <w:gridSpan w:val="2"/>
            <w:shd w:val="clear" w:color="auto" w:fill="000000"/>
          </w:tcPr>
          <w:p w:rsidR="00232488" w:rsidRPr="007729AE" w:rsidRDefault="00232488" w:rsidP="00C94A23">
            <w:pPr>
              <w:spacing w:before="60" w:after="60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2</w:t>
            </w:r>
            <w:r w:rsidRPr="007729AE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.0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software baseline </w:t>
            </w:r>
            <w:r w:rsidR="00D71C71">
              <w:rPr>
                <w:rFonts w:ascii="Arial Bold" w:hAnsi="Arial Bold" w:cs="Arial"/>
                <w:b/>
                <w:caps/>
                <w:sz w:val="20"/>
                <w:szCs w:val="20"/>
              </w:rPr>
              <w:t>–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documents</w:t>
            </w:r>
          </w:p>
        </w:tc>
        <w:tc>
          <w:tcPr>
            <w:tcW w:w="7020" w:type="dxa"/>
            <w:gridSpan w:val="2"/>
            <w:shd w:val="clear" w:color="auto" w:fill="000000"/>
          </w:tcPr>
          <w:p w:rsidR="00232488" w:rsidRDefault="00232488" w:rsidP="00232488">
            <w:pPr>
              <w:spacing w:before="60" w:after="60"/>
              <w:ind w:right="-18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</w:tr>
      <w:tr w:rsidR="00541C93" w:rsidRPr="007729AE" w:rsidTr="00A545F2">
        <w:trPr>
          <w:cantSplit/>
          <w:trHeight w:val="575"/>
          <w:tblHeader/>
        </w:trPr>
        <w:tc>
          <w:tcPr>
            <w:tcW w:w="2430" w:type="dxa"/>
            <w:shd w:val="clear" w:color="auto" w:fill="D9D9D9"/>
          </w:tcPr>
          <w:p w:rsidR="00541C93" w:rsidRPr="007729AE" w:rsidRDefault="00541C93" w:rsidP="00541C9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  <w:r w:rsidRPr="007729A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Document Number (including revision)</w:t>
            </w:r>
          </w:p>
        </w:tc>
        <w:tc>
          <w:tcPr>
            <w:tcW w:w="3780" w:type="dxa"/>
            <w:shd w:val="clear" w:color="auto" w:fill="D9D9D9"/>
          </w:tcPr>
          <w:p w:rsidR="00541C93" w:rsidRPr="007729AE" w:rsidRDefault="00541C93" w:rsidP="00541C9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</w:t>
            </w:r>
            <w:r w:rsidRPr="007729A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729AE">
              <w:rPr>
                <w:rFonts w:cs="Arial"/>
                <w:sz w:val="20"/>
                <w:szCs w:val="20"/>
              </w:rPr>
              <w:t>Document Title</w:t>
            </w:r>
          </w:p>
        </w:tc>
        <w:tc>
          <w:tcPr>
            <w:tcW w:w="3847" w:type="dxa"/>
            <w:shd w:val="clear" w:color="auto" w:fill="D9D9D9"/>
          </w:tcPr>
          <w:p w:rsidR="00541C93" w:rsidRDefault="00541C93" w:rsidP="00541C93">
            <w:pPr>
              <w:spacing w:before="60" w:after="60"/>
              <w:ind w:right="-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 Document Description</w:t>
            </w:r>
          </w:p>
        </w:tc>
        <w:tc>
          <w:tcPr>
            <w:tcW w:w="3173" w:type="dxa"/>
            <w:shd w:val="clear" w:color="auto" w:fill="D9D9D9"/>
          </w:tcPr>
          <w:p w:rsidR="00541C93" w:rsidRDefault="00781039" w:rsidP="00541C93">
            <w:pPr>
              <w:spacing w:before="60" w:after="60"/>
              <w:ind w:right="-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 Document File L</w:t>
            </w:r>
            <w:r w:rsidR="00541C93">
              <w:rPr>
                <w:rFonts w:cs="Arial"/>
                <w:sz w:val="20"/>
                <w:szCs w:val="20"/>
              </w:rPr>
              <w:t>ocation:</w:t>
            </w:r>
          </w:p>
        </w:tc>
      </w:tr>
      <w:tr w:rsidR="00541C93" w:rsidRPr="00E86891" w:rsidTr="00A545F2">
        <w:trPr>
          <w:cantSplit/>
          <w:trHeight w:val="348"/>
        </w:trPr>
        <w:tc>
          <w:tcPr>
            <w:tcW w:w="2430" w:type="dxa"/>
          </w:tcPr>
          <w:p w:rsidR="00541C93" w:rsidRDefault="00541C93" w:rsidP="00541C9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541C93" w:rsidRDefault="00541C93" w:rsidP="00541C9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:rsidR="00541C93" w:rsidRDefault="00541C93" w:rsidP="00541C93">
            <w:pPr>
              <w:spacing w:before="60" w:after="60"/>
              <w:ind w:right="-18"/>
              <w:rPr>
                <w:rFonts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541C93" w:rsidRDefault="00541C93" w:rsidP="00541C93">
            <w:pPr>
              <w:spacing w:before="60" w:after="60"/>
              <w:ind w:right="-18"/>
              <w:rPr>
                <w:rFonts w:cs="Arial"/>
                <w:sz w:val="20"/>
                <w:szCs w:val="20"/>
              </w:rPr>
            </w:pPr>
          </w:p>
        </w:tc>
      </w:tr>
      <w:tr w:rsidR="00541C93" w:rsidRPr="00E86891" w:rsidTr="00A545F2">
        <w:trPr>
          <w:cantSplit/>
          <w:trHeight w:val="348"/>
        </w:trPr>
        <w:tc>
          <w:tcPr>
            <w:tcW w:w="2430" w:type="dxa"/>
          </w:tcPr>
          <w:p w:rsidR="00541C93" w:rsidRPr="00E86891" w:rsidRDefault="00541C93" w:rsidP="00541C9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541C93" w:rsidRPr="00E86891" w:rsidRDefault="00541C93" w:rsidP="00541C9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:rsidR="00541C93" w:rsidRPr="00E86891" w:rsidRDefault="00541C93" w:rsidP="00541C93">
            <w:pPr>
              <w:spacing w:before="60" w:after="60"/>
              <w:ind w:right="-18"/>
              <w:rPr>
                <w:rFonts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541C93" w:rsidRPr="00E86891" w:rsidRDefault="00541C93" w:rsidP="00541C93">
            <w:pPr>
              <w:spacing w:before="60" w:after="60"/>
              <w:ind w:right="-18"/>
              <w:rPr>
                <w:rFonts w:cs="Arial"/>
                <w:sz w:val="20"/>
                <w:szCs w:val="20"/>
              </w:rPr>
            </w:pPr>
          </w:p>
        </w:tc>
      </w:tr>
      <w:tr w:rsidR="000F3E2B" w:rsidRPr="00E86891" w:rsidTr="00A545F2">
        <w:trPr>
          <w:cantSplit/>
          <w:trHeight w:val="348"/>
        </w:trPr>
        <w:tc>
          <w:tcPr>
            <w:tcW w:w="2430" w:type="dxa"/>
          </w:tcPr>
          <w:p w:rsidR="000F3E2B" w:rsidRPr="00E86891" w:rsidRDefault="000F3E2B" w:rsidP="00541C9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0F3E2B" w:rsidRPr="00E86891" w:rsidRDefault="000F3E2B" w:rsidP="00541C9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:rsidR="000F3E2B" w:rsidRPr="00E86891" w:rsidRDefault="000F3E2B" w:rsidP="00541C93">
            <w:pPr>
              <w:spacing w:before="60" w:after="60"/>
              <w:ind w:right="-18"/>
              <w:rPr>
                <w:rFonts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0F3E2B" w:rsidRPr="00E86891" w:rsidRDefault="000F3E2B" w:rsidP="00541C93">
            <w:pPr>
              <w:spacing w:before="60" w:after="60"/>
              <w:ind w:right="-18"/>
              <w:rPr>
                <w:rFonts w:cs="Arial"/>
                <w:sz w:val="20"/>
                <w:szCs w:val="20"/>
              </w:rPr>
            </w:pPr>
          </w:p>
        </w:tc>
      </w:tr>
    </w:tbl>
    <w:p w:rsidR="00DA6D82" w:rsidRDefault="00DA6D82" w:rsidP="00DA6D82">
      <w:pPr>
        <w:rPr>
          <w:rFonts w:cs="Arial"/>
          <w:sz w:val="20"/>
          <w:szCs w:val="20"/>
        </w:rPr>
      </w:pPr>
    </w:p>
    <w:tbl>
      <w:tblPr>
        <w:tblW w:w="13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3937"/>
        <w:gridCol w:w="3173"/>
      </w:tblGrid>
      <w:tr w:rsidR="00232488" w:rsidRPr="004A2F4D" w:rsidTr="003B78C7">
        <w:tc>
          <w:tcPr>
            <w:tcW w:w="6120" w:type="dxa"/>
            <w:shd w:val="clear" w:color="auto" w:fill="000000"/>
          </w:tcPr>
          <w:p w:rsidR="00232488" w:rsidRPr="004A2F4D" w:rsidRDefault="00232488" w:rsidP="004A2F4D">
            <w:pPr>
              <w:spacing w:before="60" w:after="60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3</w:t>
            </w:r>
            <w:r w:rsidRPr="004A2F4D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.0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software baseline – computer programs</w:t>
            </w:r>
          </w:p>
        </w:tc>
        <w:tc>
          <w:tcPr>
            <w:tcW w:w="7110" w:type="dxa"/>
            <w:gridSpan w:val="2"/>
            <w:shd w:val="clear" w:color="auto" w:fill="000000"/>
          </w:tcPr>
          <w:p w:rsidR="00232488" w:rsidRPr="004A2F4D" w:rsidRDefault="00232488" w:rsidP="004A2F4D">
            <w:pPr>
              <w:spacing w:before="60" w:after="60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</w:tr>
      <w:tr w:rsidR="00781039" w:rsidRPr="00000514" w:rsidTr="00A545F2">
        <w:trPr>
          <w:trHeight w:val="575"/>
        </w:trPr>
        <w:tc>
          <w:tcPr>
            <w:tcW w:w="6120" w:type="dxa"/>
            <w:shd w:val="clear" w:color="auto" w:fill="D9D9D9"/>
          </w:tcPr>
          <w:p w:rsidR="00781039" w:rsidRPr="00000514" w:rsidRDefault="00781039" w:rsidP="00E075E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3.1 Computer Program File/Folder </w:t>
            </w:r>
            <w:r w:rsidRPr="00000514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 xml:space="preserve"> (including revision)</w:t>
            </w:r>
          </w:p>
        </w:tc>
        <w:tc>
          <w:tcPr>
            <w:tcW w:w="3937" w:type="dxa"/>
            <w:shd w:val="clear" w:color="auto" w:fill="D9D9D9"/>
          </w:tcPr>
          <w:p w:rsidR="00781039" w:rsidRPr="00000514" w:rsidRDefault="00781039" w:rsidP="004A2F4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00051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 Computer Program Description</w:t>
            </w:r>
          </w:p>
        </w:tc>
        <w:tc>
          <w:tcPr>
            <w:tcW w:w="3173" w:type="dxa"/>
            <w:shd w:val="clear" w:color="auto" w:fill="D9D9D9"/>
          </w:tcPr>
          <w:p w:rsidR="00781039" w:rsidRPr="00000514" w:rsidRDefault="00781039" w:rsidP="004A2F4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 Computer Program File Location:</w:t>
            </w:r>
          </w:p>
        </w:tc>
      </w:tr>
      <w:tr w:rsidR="00781039" w:rsidRPr="004A2F4D" w:rsidTr="00A545F2">
        <w:trPr>
          <w:trHeight w:val="348"/>
        </w:trPr>
        <w:tc>
          <w:tcPr>
            <w:tcW w:w="6120" w:type="dxa"/>
          </w:tcPr>
          <w:p w:rsidR="00781039" w:rsidRPr="004A2F4D" w:rsidRDefault="00781039" w:rsidP="004A2F4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937" w:type="dxa"/>
          </w:tcPr>
          <w:p w:rsidR="00781039" w:rsidRPr="004A2F4D" w:rsidRDefault="00781039" w:rsidP="004A2F4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781039" w:rsidRPr="004A2F4D" w:rsidRDefault="00781039" w:rsidP="004A2F4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81039" w:rsidRPr="004A2F4D" w:rsidTr="00A545F2">
        <w:trPr>
          <w:trHeight w:val="348"/>
        </w:trPr>
        <w:tc>
          <w:tcPr>
            <w:tcW w:w="6120" w:type="dxa"/>
          </w:tcPr>
          <w:p w:rsidR="00781039" w:rsidRPr="004A2F4D" w:rsidRDefault="00781039" w:rsidP="004A2F4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937" w:type="dxa"/>
          </w:tcPr>
          <w:p w:rsidR="00781039" w:rsidRPr="004A2F4D" w:rsidRDefault="00781039" w:rsidP="004A2F4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781039" w:rsidRPr="004A2F4D" w:rsidRDefault="00781039" w:rsidP="004A2F4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0F3E2B" w:rsidRDefault="000F3E2B" w:rsidP="00DA6D8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A2F4D" w:rsidRDefault="004A2F4D" w:rsidP="00DA6D82">
      <w:pPr>
        <w:rPr>
          <w:rFonts w:cs="Arial"/>
          <w:sz w:val="20"/>
          <w:szCs w:val="20"/>
        </w:rPr>
      </w:pPr>
    </w:p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0"/>
      </w:tblGrid>
      <w:tr w:rsidR="00DA6D82" w:rsidRPr="00E86891" w:rsidTr="004A2F4D">
        <w:tc>
          <w:tcPr>
            <w:tcW w:w="13230" w:type="dxa"/>
            <w:tcBorders>
              <w:bottom w:val="single" w:sz="4" w:space="0" w:color="auto"/>
            </w:tcBorders>
            <w:shd w:val="clear" w:color="auto" w:fill="000000"/>
          </w:tcPr>
          <w:p w:rsidR="00DA6D82" w:rsidRPr="00775314" w:rsidRDefault="00232488" w:rsidP="00992581">
            <w:pPr>
              <w:spacing w:before="60" w:after="60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4</w:t>
            </w:r>
            <w:r w:rsidR="00506B5D">
              <w:rPr>
                <w:rFonts w:ascii="Arial Bold" w:hAnsi="Arial Bold" w:cs="Arial"/>
                <w:b/>
                <w:caps/>
                <w:sz w:val="20"/>
                <w:szCs w:val="20"/>
              </w:rPr>
              <w:t>.0 PREPARED BY/REVIEWED BY/APPROVED BY</w:t>
            </w:r>
          </w:p>
        </w:tc>
      </w:tr>
      <w:tr w:rsidR="00DA6D82" w:rsidTr="001F1C1D">
        <w:tc>
          <w:tcPr>
            <w:tcW w:w="1323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DA6D82" w:rsidRPr="00775314" w:rsidRDefault="00232488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DA6D82">
              <w:rPr>
                <w:rFonts w:cs="Arial"/>
                <w:sz w:val="20"/>
                <w:szCs w:val="20"/>
              </w:rPr>
              <w:t>.1</w:t>
            </w:r>
            <w:r w:rsidR="00EB7209">
              <w:rPr>
                <w:rFonts w:cs="Arial"/>
                <w:sz w:val="20"/>
                <w:szCs w:val="20"/>
              </w:rPr>
              <w:t xml:space="preserve"> Prepared By – Software Owner (SO), </w:t>
            </w:r>
            <w:r w:rsidR="00DA6D82" w:rsidRPr="00775314">
              <w:rPr>
                <w:rFonts w:cs="Arial"/>
                <w:i/>
                <w:sz w:val="20"/>
                <w:szCs w:val="20"/>
              </w:rPr>
              <w:t>(Name, Z number, Organization, Signature and Date):</w:t>
            </w:r>
          </w:p>
        </w:tc>
      </w:tr>
      <w:tr w:rsidR="00DA6D82" w:rsidTr="004A2F4D">
        <w:tc>
          <w:tcPr>
            <w:tcW w:w="13230" w:type="dxa"/>
            <w:tcBorders>
              <w:top w:val="nil"/>
              <w:bottom w:val="single" w:sz="4" w:space="0" w:color="auto"/>
            </w:tcBorders>
          </w:tcPr>
          <w:p w:rsidR="006A584E" w:rsidRDefault="006A584E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0F3E2B" w:rsidRPr="00775314" w:rsidRDefault="000F3E2B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DA6D82" w:rsidTr="001F1C1D">
        <w:tc>
          <w:tcPr>
            <w:tcW w:w="1323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DA6D82" w:rsidRPr="00775314" w:rsidRDefault="00232488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EB7209">
              <w:rPr>
                <w:rFonts w:cs="Arial"/>
                <w:sz w:val="20"/>
                <w:szCs w:val="20"/>
              </w:rPr>
              <w:t>.2 Reviewed and Approved By</w:t>
            </w:r>
            <w:r w:rsidR="00DA6D82" w:rsidRPr="00775314">
              <w:rPr>
                <w:rFonts w:cs="Arial"/>
                <w:sz w:val="20"/>
                <w:szCs w:val="20"/>
              </w:rPr>
              <w:t xml:space="preserve"> – </w:t>
            </w:r>
            <w:r w:rsidR="00EB7209">
              <w:rPr>
                <w:rFonts w:cs="Arial"/>
                <w:sz w:val="20"/>
                <w:szCs w:val="20"/>
              </w:rPr>
              <w:t>Software Responsible Line Manager (SRLM)</w:t>
            </w:r>
            <w:r w:rsidR="00C60A4F">
              <w:rPr>
                <w:rFonts w:cs="Arial"/>
                <w:sz w:val="20"/>
                <w:szCs w:val="20"/>
              </w:rPr>
              <w:t>,</w:t>
            </w:r>
            <w:r w:rsidR="00EB7209">
              <w:rPr>
                <w:rFonts w:cs="Arial"/>
                <w:sz w:val="20"/>
                <w:szCs w:val="20"/>
              </w:rPr>
              <w:t xml:space="preserve"> </w:t>
            </w:r>
            <w:r w:rsidR="00DA6D82" w:rsidRPr="00775314">
              <w:rPr>
                <w:rFonts w:cs="Arial"/>
                <w:i/>
                <w:sz w:val="20"/>
                <w:szCs w:val="20"/>
              </w:rPr>
              <w:t>(Name, Z number, Organization, Signature and Date):</w:t>
            </w:r>
          </w:p>
        </w:tc>
      </w:tr>
      <w:tr w:rsidR="00DA6D82" w:rsidTr="004A2F4D">
        <w:tc>
          <w:tcPr>
            <w:tcW w:w="13230" w:type="dxa"/>
            <w:tcBorders>
              <w:top w:val="nil"/>
              <w:bottom w:val="single" w:sz="4" w:space="0" w:color="auto"/>
            </w:tcBorders>
          </w:tcPr>
          <w:p w:rsidR="006A584E" w:rsidRDefault="006A584E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0F3E2B" w:rsidRPr="00775314" w:rsidRDefault="000F3E2B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DA6D82" w:rsidTr="001F1C1D">
        <w:tc>
          <w:tcPr>
            <w:tcW w:w="1323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DA6D82" w:rsidRPr="00775314" w:rsidRDefault="00232488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  <w:r w:rsidR="00EB7209">
              <w:rPr>
                <w:rFonts w:cs="Arial"/>
                <w:sz w:val="20"/>
                <w:szCs w:val="20"/>
              </w:rPr>
              <w:t>.3</w:t>
            </w:r>
            <w:r w:rsidR="00DA6D82">
              <w:rPr>
                <w:rFonts w:cs="Arial"/>
                <w:sz w:val="20"/>
                <w:szCs w:val="20"/>
              </w:rPr>
              <w:t xml:space="preserve"> </w:t>
            </w:r>
            <w:r w:rsidR="00EB7209">
              <w:rPr>
                <w:rFonts w:cs="Arial"/>
                <w:sz w:val="20"/>
                <w:szCs w:val="20"/>
              </w:rPr>
              <w:t>Reviewed and Approved By – Others as required by SRLM</w:t>
            </w:r>
            <w:r w:rsidR="00C60A4F">
              <w:rPr>
                <w:rFonts w:cs="Arial"/>
                <w:sz w:val="20"/>
                <w:szCs w:val="20"/>
              </w:rPr>
              <w:t xml:space="preserve">, </w:t>
            </w:r>
            <w:r w:rsidR="00DA6D82" w:rsidRPr="00775314">
              <w:rPr>
                <w:rFonts w:cs="Arial"/>
                <w:i/>
                <w:sz w:val="20"/>
                <w:szCs w:val="20"/>
              </w:rPr>
              <w:t>(Name, Z number, Organization, Signature and Date):</w:t>
            </w:r>
          </w:p>
        </w:tc>
      </w:tr>
      <w:tr w:rsidR="00DA6D82" w:rsidTr="00506B5D">
        <w:tc>
          <w:tcPr>
            <w:tcW w:w="13230" w:type="dxa"/>
            <w:tcBorders>
              <w:top w:val="nil"/>
              <w:bottom w:val="single" w:sz="4" w:space="0" w:color="auto"/>
            </w:tcBorders>
          </w:tcPr>
          <w:p w:rsidR="001A7329" w:rsidRDefault="001A7329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0F3E2B" w:rsidRPr="00775314" w:rsidRDefault="000F3E2B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E52CB1" w:rsidRDefault="00E52CB1" w:rsidP="00E52CB1">
      <w:pPr>
        <w:rPr>
          <w:rFonts w:cs="Arial"/>
          <w:sz w:val="20"/>
          <w:szCs w:val="20"/>
        </w:rPr>
      </w:pPr>
    </w:p>
    <w:tbl>
      <w:tblPr>
        <w:tblW w:w="132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10884"/>
      </w:tblGrid>
      <w:tr w:rsidR="00E52CB1" w:rsidRPr="00013AC7" w:rsidTr="00145E6F">
        <w:trPr>
          <w:trHeight w:val="354"/>
        </w:trPr>
        <w:tc>
          <w:tcPr>
            <w:tcW w:w="1323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52CB1" w:rsidRPr="00013AC7" w:rsidRDefault="00E52CB1" w:rsidP="00145E6F">
            <w:pPr>
              <w:tabs>
                <w:tab w:val="center" w:pos="4320"/>
                <w:tab w:val="right" w:pos="8640"/>
              </w:tabs>
              <w:spacing w:before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5.0 ATTACHMENT lIST</w:t>
            </w:r>
          </w:p>
        </w:tc>
      </w:tr>
      <w:tr w:rsidR="00E52CB1" w:rsidRPr="00444F60" w:rsidTr="00145E6F">
        <w:trPr>
          <w:trHeight w:val="359"/>
        </w:trPr>
        <w:tc>
          <w:tcPr>
            <w:tcW w:w="23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2CB1" w:rsidRPr="000F3E2B" w:rsidRDefault="00E52CB1" w:rsidP="000F3E2B">
            <w:pPr>
              <w:pStyle w:val="CommentText"/>
              <w:tabs>
                <w:tab w:val="center" w:pos="4320"/>
                <w:tab w:val="right" w:pos="8640"/>
              </w:tabs>
              <w:spacing w:before="60" w:after="60" w:line="240" w:lineRule="exact"/>
              <w:rPr>
                <w:rFonts w:cs="Arial"/>
              </w:rPr>
            </w:pPr>
            <w:r w:rsidRPr="000F3E2B">
              <w:rPr>
                <w:rFonts w:cs="Arial"/>
              </w:rPr>
              <w:t>5.1 Attachment No.</w:t>
            </w:r>
          </w:p>
        </w:tc>
        <w:tc>
          <w:tcPr>
            <w:tcW w:w="108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52CB1" w:rsidRPr="00444F60" w:rsidRDefault="00E52CB1" w:rsidP="00145E6F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 Attachment Title</w:t>
            </w:r>
          </w:p>
        </w:tc>
      </w:tr>
      <w:tr w:rsidR="00E52CB1" w:rsidRPr="00013AC7" w:rsidTr="002A5B03">
        <w:trPr>
          <w:trHeight w:val="38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B1" w:rsidRPr="00013AC7" w:rsidRDefault="00E52CB1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84" w:type="dxa"/>
            <w:shd w:val="clear" w:color="auto" w:fill="F2F2F2"/>
          </w:tcPr>
          <w:p w:rsidR="00E52CB1" w:rsidRPr="00013AC7" w:rsidRDefault="00E52CB1" w:rsidP="00145E6F">
            <w:pPr>
              <w:tabs>
                <w:tab w:val="center" w:pos="4320"/>
                <w:tab w:val="right" w:pos="8640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E52CB1" w:rsidRPr="00013AC7" w:rsidTr="00145E6F">
        <w:trPr>
          <w:trHeight w:val="383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1" w:rsidRPr="00013AC7" w:rsidRDefault="00E52CB1" w:rsidP="00145E6F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84" w:type="dxa"/>
            <w:tcBorders>
              <w:left w:val="single" w:sz="4" w:space="0" w:color="auto"/>
            </w:tcBorders>
            <w:shd w:val="clear" w:color="auto" w:fill="auto"/>
          </w:tcPr>
          <w:p w:rsidR="00E52CB1" w:rsidRPr="00013AC7" w:rsidRDefault="00E52CB1" w:rsidP="00145E6F">
            <w:pPr>
              <w:tabs>
                <w:tab w:val="center" w:pos="4320"/>
                <w:tab w:val="right" w:pos="8640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6D2392" w:rsidRPr="002F764D" w:rsidRDefault="006D2392" w:rsidP="00DA6D82">
      <w:pPr>
        <w:rPr>
          <w:rFonts w:cs="Arial"/>
          <w:sz w:val="20"/>
          <w:szCs w:val="20"/>
        </w:rPr>
      </w:pPr>
    </w:p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620"/>
        <w:gridCol w:w="10170"/>
      </w:tblGrid>
      <w:tr w:rsidR="00D71C71" w:rsidRPr="00E86891" w:rsidTr="00D71C71">
        <w:tc>
          <w:tcPr>
            <w:tcW w:w="13230" w:type="dxa"/>
            <w:gridSpan w:val="3"/>
            <w:shd w:val="clear" w:color="auto" w:fill="000000"/>
          </w:tcPr>
          <w:p w:rsidR="00D71C71" w:rsidRPr="00775314" w:rsidRDefault="00DD7BE5" w:rsidP="00992581">
            <w:pPr>
              <w:spacing w:before="60" w:after="60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6</w:t>
            </w:r>
            <w:r w:rsidR="00D71C71" w:rsidRPr="00775314">
              <w:rPr>
                <w:rFonts w:ascii="Arial Bold" w:hAnsi="Arial Bold" w:cs="Arial"/>
                <w:b/>
                <w:caps/>
                <w:sz w:val="20"/>
                <w:szCs w:val="20"/>
              </w:rPr>
              <w:t>.0 revisions</w:t>
            </w:r>
          </w:p>
        </w:tc>
      </w:tr>
      <w:tr w:rsidR="00D71C71" w:rsidRPr="002F764D" w:rsidTr="000F3E2B">
        <w:trPr>
          <w:trHeight w:val="290"/>
        </w:trPr>
        <w:tc>
          <w:tcPr>
            <w:tcW w:w="1440" w:type="dxa"/>
            <w:vMerge w:val="restart"/>
            <w:shd w:val="clear" w:color="auto" w:fill="D9D9D9"/>
          </w:tcPr>
          <w:p w:rsidR="00D71C71" w:rsidRPr="00775314" w:rsidRDefault="00DD7BE5" w:rsidP="0099258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D71C71">
              <w:rPr>
                <w:rFonts w:cs="Arial"/>
                <w:sz w:val="20"/>
                <w:szCs w:val="20"/>
              </w:rPr>
              <w:t xml:space="preserve">.1 </w:t>
            </w:r>
            <w:r w:rsidR="007802F3">
              <w:rPr>
                <w:rFonts w:cs="Arial"/>
                <w:sz w:val="20"/>
                <w:szCs w:val="20"/>
              </w:rPr>
              <w:t>Revision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D71C71" w:rsidRPr="00775314" w:rsidRDefault="00DD7BE5" w:rsidP="0099258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D71C71">
              <w:rPr>
                <w:rFonts w:cs="Arial"/>
                <w:sz w:val="20"/>
                <w:szCs w:val="20"/>
              </w:rPr>
              <w:t xml:space="preserve">.2 </w:t>
            </w:r>
            <w:r w:rsidR="00D71C71" w:rsidRPr="00775314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0170" w:type="dxa"/>
            <w:vMerge w:val="restart"/>
            <w:shd w:val="clear" w:color="auto" w:fill="D9D9D9"/>
          </w:tcPr>
          <w:p w:rsidR="00D71C71" w:rsidRPr="000F3E2B" w:rsidRDefault="00DD7BE5" w:rsidP="000F3E2B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D71C71">
              <w:rPr>
                <w:rFonts w:cs="Arial"/>
                <w:sz w:val="20"/>
                <w:szCs w:val="20"/>
              </w:rPr>
              <w:t xml:space="preserve">.3 Change </w:t>
            </w:r>
            <w:r w:rsidR="00D71C71" w:rsidRPr="00775314">
              <w:rPr>
                <w:rFonts w:cs="Arial"/>
                <w:sz w:val="20"/>
                <w:szCs w:val="20"/>
              </w:rPr>
              <w:t>Description</w:t>
            </w:r>
            <w:r w:rsidR="00D71C71">
              <w:rPr>
                <w:rFonts w:cs="Arial"/>
                <w:sz w:val="20"/>
                <w:szCs w:val="20"/>
              </w:rPr>
              <w:t xml:space="preserve"> and Reason for Change</w:t>
            </w:r>
          </w:p>
        </w:tc>
      </w:tr>
      <w:tr w:rsidR="00D71C71" w:rsidTr="000F3E2B">
        <w:trPr>
          <w:trHeight w:val="350"/>
        </w:trPr>
        <w:tc>
          <w:tcPr>
            <w:tcW w:w="1440" w:type="dxa"/>
            <w:vMerge/>
            <w:shd w:val="clear" w:color="auto" w:fill="D9D9D9"/>
          </w:tcPr>
          <w:p w:rsidR="00D71C71" w:rsidRPr="00775314" w:rsidRDefault="00D71C71" w:rsidP="0099258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D71C71" w:rsidRPr="00775314" w:rsidRDefault="00D71C71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170" w:type="dxa"/>
            <w:vMerge/>
            <w:shd w:val="clear" w:color="auto" w:fill="D9D9D9"/>
          </w:tcPr>
          <w:p w:rsidR="00D71C71" w:rsidRPr="00775314" w:rsidRDefault="00D71C71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D71C71" w:rsidTr="007802F3">
        <w:trPr>
          <w:trHeight w:val="357"/>
        </w:trPr>
        <w:tc>
          <w:tcPr>
            <w:tcW w:w="1440" w:type="dxa"/>
          </w:tcPr>
          <w:p w:rsidR="00D71C71" w:rsidRPr="00775314" w:rsidRDefault="00D71C71" w:rsidP="0099258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1C71" w:rsidRPr="00775314" w:rsidRDefault="00D71C71" w:rsidP="007802F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70" w:type="dxa"/>
          </w:tcPr>
          <w:p w:rsidR="00D71C71" w:rsidRPr="00775314" w:rsidRDefault="00D71C71" w:rsidP="000F3E2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D71C71" w:rsidTr="007802F3">
        <w:trPr>
          <w:trHeight w:val="357"/>
        </w:trPr>
        <w:tc>
          <w:tcPr>
            <w:tcW w:w="1440" w:type="dxa"/>
          </w:tcPr>
          <w:p w:rsidR="00D71C71" w:rsidRPr="00775314" w:rsidRDefault="00D71C71" w:rsidP="0099258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1C71" w:rsidRPr="00775314" w:rsidRDefault="00D71C71" w:rsidP="000F3E2B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70" w:type="dxa"/>
          </w:tcPr>
          <w:p w:rsidR="00D71C71" w:rsidRPr="00775314" w:rsidRDefault="00D71C71" w:rsidP="00992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260CD4" w:rsidRDefault="00260CD4"/>
    <w:sectPr w:rsidR="00260CD4" w:rsidSect="00DA6D82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8B" w:rsidRDefault="002A418B" w:rsidP="00DA6D82">
      <w:r>
        <w:separator/>
      </w:r>
    </w:p>
  </w:endnote>
  <w:endnote w:type="continuationSeparator" w:id="0">
    <w:p w:rsidR="002A418B" w:rsidRDefault="002A418B" w:rsidP="00DA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68" w:rsidRDefault="00E54F68" w:rsidP="00D86EE3">
    <w:pPr>
      <w:pStyle w:val="ProcFooterLANL"/>
      <w:spacing w:before="120"/>
    </w:pPr>
    <w:r w:rsidRPr="00884D62">
      <w:t>LAN</w:t>
    </w:r>
    <w:r>
      <w:t>L</w:t>
    </w:r>
  </w:p>
  <w:p w:rsidR="00E54F68" w:rsidRDefault="00E54F68" w:rsidP="00E54F68">
    <w:pPr>
      <w:pStyle w:val="ProcFooterNumber"/>
      <w:rPr>
        <w:rStyle w:val="ProcFooterNumberCharChar"/>
      </w:rPr>
    </w:pPr>
    <w:r>
      <w:rPr>
        <w:rStyle w:val="ProcFooterNumberCharChar"/>
      </w:rPr>
      <w:t>STD-342-100, Chapter 21, Software, Section SOFT-GEN: General Software Requirements</w:t>
    </w:r>
  </w:p>
  <w:p w:rsidR="00E54F68" w:rsidRPr="00E54F68" w:rsidRDefault="00E54F68" w:rsidP="00E54F68">
    <w:pPr>
      <w:pStyle w:val="ProcFooterNumber"/>
      <w:rPr>
        <w:szCs w:val="18"/>
      </w:rPr>
    </w:pPr>
    <w:r>
      <w:rPr>
        <w:rStyle w:val="ProcFooterNumberCharChar"/>
      </w:rPr>
      <w:t>SOFT-GEN-FM0</w:t>
    </w:r>
    <w:r w:rsidR="00AD03DD">
      <w:rPr>
        <w:rStyle w:val="ProcFooterNumberCharChar"/>
      </w:rPr>
      <w:t>2</w:t>
    </w:r>
    <w:r>
      <w:rPr>
        <w:rStyle w:val="ProcFooterNumberCharChar"/>
      </w:rPr>
      <w:t xml:space="preserve">, </w:t>
    </w:r>
    <w:r>
      <w:rPr>
        <w:rStyle w:val="ProcFooterPageNumberCharChar"/>
      </w:rPr>
      <w:t>Software</w:t>
    </w:r>
    <w:r w:rsidR="00320853">
      <w:rPr>
        <w:rStyle w:val="ProcFooterPageNumberCharChar"/>
      </w:rPr>
      <w:t xml:space="preserve"> Baseline Form, (SWBL</w:t>
    </w:r>
    <w:r w:rsidR="00B65641">
      <w:rPr>
        <w:rStyle w:val="ProcFooterPageNumberCharChar"/>
      </w:rPr>
      <w:t>)</w:t>
    </w:r>
    <w:r w:rsidR="006B065E">
      <w:rPr>
        <w:rStyle w:val="ProcFooterPageNumberCharChar"/>
      </w:rPr>
      <w:t>, Rev.</w:t>
    </w:r>
    <w:r>
      <w:rPr>
        <w:rStyle w:val="ProcFooterPageNumberCharChar"/>
      </w:rPr>
      <w:t xml:space="preserve"> </w:t>
    </w:r>
    <w:r w:rsidR="000F304B">
      <w:rPr>
        <w:rStyle w:val="ProcFooterPageNumberCharChar"/>
      </w:rPr>
      <w:t>1</w:t>
    </w:r>
    <w:r>
      <w:rPr>
        <w:rStyle w:val="ProcFooterPageNumberCharChar"/>
      </w:rPr>
      <w:t xml:space="preserve"> (</w:t>
    </w:r>
    <w:r w:rsidR="0087741D">
      <w:rPr>
        <w:rStyle w:val="ProcFooterPageNumberCharChar"/>
      </w:rPr>
      <w:t>0</w:t>
    </w:r>
    <w:r w:rsidR="000F3E2B">
      <w:rPr>
        <w:rStyle w:val="ProcFooterPageNumberCharChar"/>
      </w:rPr>
      <w:t>5</w:t>
    </w:r>
    <w:r>
      <w:rPr>
        <w:rStyle w:val="ProcFooterPageNumberCharChar"/>
      </w:rPr>
      <w:t>/</w:t>
    </w:r>
    <w:r w:rsidR="000F3E2B">
      <w:rPr>
        <w:rStyle w:val="ProcFooterPageNumberCharChar"/>
      </w:rPr>
      <w:t>25</w:t>
    </w:r>
    <w:r w:rsidR="001A2984">
      <w:rPr>
        <w:rStyle w:val="ProcFooterPageNumberCharChar"/>
      </w:rPr>
      <w:t>/</w:t>
    </w:r>
    <w:r w:rsidR="00BF3931">
      <w:rPr>
        <w:rStyle w:val="ProcFooterPageNumberCharChar"/>
      </w:rPr>
      <w:t>20</w:t>
    </w:r>
    <w:r>
      <w:rPr>
        <w:rStyle w:val="ProcFooterPageNumberCharChar"/>
      </w:rPr>
      <w:t>1</w:t>
    </w:r>
    <w:r w:rsidR="000F304B">
      <w:rPr>
        <w:rStyle w:val="ProcFooterPageNumberCharChar"/>
      </w:rPr>
      <w:t>7</w:t>
    </w:r>
    <w:r>
      <w:rPr>
        <w:rStyle w:val="ProcFooterPageNumberCharCha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8B" w:rsidRDefault="002A418B" w:rsidP="00DA6D82">
      <w:r>
        <w:separator/>
      </w:r>
    </w:p>
  </w:footnote>
  <w:footnote w:type="continuationSeparator" w:id="0">
    <w:p w:rsidR="002A418B" w:rsidRDefault="002A418B" w:rsidP="00DA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92" w:type="dxa"/>
      <w:tblInd w:w="108" w:type="dxa"/>
      <w:tblLook w:val="01E0" w:firstRow="1" w:lastRow="1" w:firstColumn="1" w:lastColumn="1" w:noHBand="0" w:noVBand="0"/>
    </w:tblPr>
    <w:tblGrid>
      <w:gridCol w:w="1512"/>
      <w:gridCol w:w="2490"/>
      <w:gridCol w:w="498"/>
      <w:gridCol w:w="702"/>
      <w:gridCol w:w="1368"/>
      <w:gridCol w:w="6622"/>
    </w:tblGrid>
    <w:tr w:rsidR="00E54F68" w:rsidRPr="007729AE" w:rsidTr="00114EFC">
      <w:trPr>
        <w:trHeight w:val="1161"/>
      </w:trPr>
      <w:tc>
        <w:tcPr>
          <w:tcW w:w="4002" w:type="dxa"/>
          <w:gridSpan w:val="2"/>
        </w:tcPr>
        <w:p w:rsidR="00E54F68" w:rsidRPr="007729AE" w:rsidRDefault="00E54F68" w:rsidP="00E54F6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DFF7296" wp14:editId="4BDBE897">
                <wp:simplePos x="0" y="0"/>
                <wp:positionH relativeFrom="column">
                  <wp:posOffset>22860</wp:posOffset>
                </wp:positionH>
                <wp:positionV relativeFrom="paragraph">
                  <wp:posOffset>36550</wp:posOffset>
                </wp:positionV>
                <wp:extent cx="1303020" cy="674650"/>
                <wp:effectExtent l="0" t="0" r="0" b="0"/>
                <wp:wrapNone/>
                <wp:docPr id="2" name="Picture 1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125" cy="6809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90" w:type="dxa"/>
          <w:gridSpan w:val="4"/>
        </w:tcPr>
        <w:p w:rsidR="00E54F68" w:rsidRPr="007E195C" w:rsidRDefault="00E54F68" w:rsidP="00E54F68">
          <w:pPr>
            <w:pStyle w:val="Header"/>
            <w:spacing w:before="120"/>
            <w:jc w:val="right"/>
            <w:rPr>
              <w:bCs/>
              <w:i/>
              <w:iCs/>
              <w:sz w:val="24"/>
              <w:szCs w:val="28"/>
            </w:rPr>
          </w:pPr>
          <w:r w:rsidRPr="007E195C">
            <w:rPr>
              <w:bCs/>
              <w:i/>
              <w:iCs/>
              <w:sz w:val="24"/>
              <w:szCs w:val="28"/>
            </w:rPr>
            <w:t>Conduct of Engineering</w:t>
          </w:r>
        </w:p>
        <w:p w:rsidR="00E54F68" w:rsidRPr="007F7FC5" w:rsidRDefault="00E54F68" w:rsidP="00063B27">
          <w:pPr>
            <w:pStyle w:val="Header"/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Soft</w:t>
          </w:r>
          <w:r w:rsidR="00320853">
            <w:rPr>
              <w:rFonts w:cs="Arial"/>
              <w:b/>
              <w:sz w:val="28"/>
              <w:szCs w:val="28"/>
            </w:rPr>
            <w:t>ware Baseline Form (SWBL</w:t>
          </w:r>
          <w:r>
            <w:rPr>
              <w:rFonts w:cs="Arial"/>
              <w:b/>
              <w:sz w:val="28"/>
              <w:szCs w:val="28"/>
            </w:rPr>
            <w:t>)</w:t>
          </w:r>
        </w:p>
      </w:tc>
    </w:tr>
    <w:tr w:rsidR="00E54F68" w:rsidRPr="007F7FC5" w:rsidTr="00114EFC">
      <w:tblPrEx>
        <w:tblBorders>
          <w:insideV w:val="single" w:sz="4" w:space="0" w:color="auto"/>
        </w:tblBorders>
        <w:tblLook w:val="04A0" w:firstRow="1" w:lastRow="0" w:firstColumn="1" w:lastColumn="0" w:noHBand="0" w:noVBand="1"/>
      </w:tblPrEx>
      <w:tc>
        <w:tcPr>
          <w:tcW w:w="1512" w:type="dxa"/>
          <w:tcBorders>
            <w:right w:val="nil"/>
          </w:tcBorders>
          <w:shd w:val="clear" w:color="auto" w:fill="D9D9D9" w:themeFill="background1" w:themeFillShade="D9"/>
          <w:vAlign w:val="center"/>
        </w:tcPr>
        <w:p w:rsidR="00E54F68" w:rsidRPr="007F7FC5" w:rsidRDefault="00E54F68" w:rsidP="00E54F68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SWBL No.: </w:t>
          </w:r>
        </w:p>
      </w:tc>
      <w:tc>
        <w:tcPr>
          <w:tcW w:w="2988" w:type="dxa"/>
          <w:gridSpan w:val="2"/>
          <w:tcBorders>
            <w:left w:val="nil"/>
            <w:right w:val="nil"/>
          </w:tcBorders>
          <w:vAlign w:val="center"/>
        </w:tcPr>
        <w:p w:rsidR="00E54F68" w:rsidRPr="007F7FC5" w:rsidRDefault="00E54F68" w:rsidP="00E54F68">
          <w:pPr>
            <w:pStyle w:val="Header"/>
            <w:rPr>
              <w:sz w:val="20"/>
              <w:szCs w:val="20"/>
            </w:rPr>
          </w:pPr>
        </w:p>
      </w:tc>
      <w:tc>
        <w:tcPr>
          <w:tcW w:w="702" w:type="dxa"/>
          <w:tcBorders>
            <w:left w:val="nil"/>
            <w:right w:val="nil"/>
          </w:tcBorders>
          <w:shd w:val="clear" w:color="auto" w:fill="D9D9D9" w:themeFill="background1" w:themeFillShade="D9"/>
          <w:vAlign w:val="center"/>
        </w:tcPr>
        <w:p w:rsidR="00E54F68" w:rsidRPr="007F7FC5" w:rsidRDefault="00E54F68" w:rsidP="00E54F68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Rev.: </w:t>
          </w:r>
        </w:p>
      </w:tc>
      <w:tc>
        <w:tcPr>
          <w:tcW w:w="1368" w:type="dxa"/>
          <w:tcBorders>
            <w:left w:val="nil"/>
            <w:right w:val="nil"/>
          </w:tcBorders>
          <w:shd w:val="clear" w:color="auto" w:fill="auto"/>
          <w:vAlign w:val="center"/>
        </w:tcPr>
        <w:p w:rsidR="00E54F68" w:rsidRPr="007F7FC5" w:rsidRDefault="00E54F68" w:rsidP="00E54F68">
          <w:pPr>
            <w:pStyle w:val="Header"/>
            <w:rPr>
              <w:sz w:val="20"/>
              <w:szCs w:val="20"/>
            </w:rPr>
          </w:pPr>
        </w:p>
      </w:tc>
      <w:tc>
        <w:tcPr>
          <w:tcW w:w="6622" w:type="dxa"/>
          <w:tcBorders>
            <w:left w:val="nil"/>
          </w:tcBorders>
        </w:tcPr>
        <w:p w:rsidR="00E54F68" w:rsidRPr="007F7FC5" w:rsidRDefault="00E54F68" w:rsidP="00E54F68">
          <w:pPr>
            <w:pStyle w:val="Header"/>
            <w:jc w:val="right"/>
            <w:rPr>
              <w:sz w:val="20"/>
              <w:szCs w:val="20"/>
            </w:rPr>
          </w:pPr>
          <w:r w:rsidRPr="007F7FC5">
            <w:rPr>
              <w:sz w:val="20"/>
              <w:szCs w:val="20"/>
            </w:rPr>
            <w:t xml:space="preserve">Page </w:t>
          </w:r>
          <w:r w:rsidRPr="007F7FC5">
            <w:rPr>
              <w:sz w:val="20"/>
              <w:szCs w:val="20"/>
            </w:rPr>
            <w:fldChar w:fldCharType="begin"/>
          </w:r>
          <w:r w:rsidRPr="007F7FC5">
            <w:rPr>
              <w:sz w:val="20"/>
              <w:szCs w:val="20"/>
            </w:rPr>
            <w:instrText xml:space="preserve"> PAGE   \* MERGEFORMAT </w:instrText>
          </w:r>
          <w:r w:rsidRPr="007F7FC5">
            <w:rPr>
              <w:sz w:val="20"/>
              <w:szCs w:val="20"/>
            </w:rPr>
            <w:fldChar w:fldCharType="separate"/>
          </w:r>
          <w:r w:rsidR="000B6F37">
            <w:rPr>
              <w:noProof/>
              <w:sz w:val="20"/>
              <w:szCs w:val="20"/>
            </w:rPr>
            <w:t>1</w:t>
          </w:r>
          <w:r w:rsidRPr="007F7FC5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 \* MERGEFORMAT </w:instrText>
          </w:r>
          <w:r>
            <w:rPr>
              <w:sz w:val="20"/>
              <w:szCs w:val="20"/>
            </w:rPr>
            <w:fldChar w:fldCharType="separate"/>
          </w:r>
          <w:r w:rsidR="000B6F3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54F68" w:rsidRDefault="00E54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82"/>
    <w:rsid w:val="00000474"/>
    <w:rsid w:val="00000514"/>
    <w:rsid w:val="00013B27"/>
    <w:rsid w:val="000149C8"/>
    <w:rsid w:val="000204E0"/>
    <w:rsid w:val="000214EB"/>
    <w:rsid w:val="00041BC1"/>
    <w:rsid w:val="000507E0"/>
    <w:rsid w:val="000520A0"/>
    <w:rsid w:val="0006020E"/>
    <w:rsid w:val="00063B27"/>
    <w:rsid w:val="000649C6"/>
    <w:rsid w:val="00066F62"/>
    <w:rsid w:val="000767D4"/>
    <w:rsid w:val="000774DD"/>
    <w:rsid w:val="00080C40"/>
    <w:rsid w:val="00085D9C"/>
    <w:rsid w:val="00086A02"/>
    <w:rsid w:val="000901E3"/>
    <w:rsid w:val="00090C4F"/>
    <w:rsid w:val="000A6DD3"/>
    <w:rsid w:val="000A7A2C"/>
    <w:rsid w:val="000B185C"/>
    <w:rsid w:val="000B6F37"/>
    <w:rsid w:val="000E63BB"/>
    <w:rsid w:val="000F304B"/>
    <w:rsid w:val="000F3E2B"/>
    <w:rsid w:val="00106ED1"/>
    <w:rsid w:val="00106FDB"/>
    <w:rsid w:val="00107CAF"/>
    <w:rsid w:val="0011202A"/>
    <w:rsid w:val="001267E6"/>
    <w:rsid w:val="001311AB"/>
    <w:rsid w:val="00145D54"/>
    <w:rsid w:val="0015167F"/>
    <w:rsid w:val="0015797B"/>
    <w:rsid w:val="00162ECB"/>
    <w:rsid w:val="00165758"/>
    <w:rsid w:val="00171C8A"/>
    <w:rsid w:val="00182492"/>
    <w:rsid w:val="00187531"/>
    <w:rsid w:val="00193492"/>
    <w:rsid w:val="00196674"/>
    <w:rsid w:val="001A07AF"/>
    <w:rsid w:val="001A1EA2"/>
    <w:rsid w:val="001A2984"/>
    <w:rsid w:val="001A7329"/>
    <w:rsid w:val="001B46DD"/>
    <w:rsid w:val="001C0162"/>
    <w:rsid w:val="001C61C8"/>
    <w:rsid w:val="001D6B68"/>
    <w:rsid w:val="001D6FBB"/>
    <w:rsid w:val="001F04DA"/>
    <w:rsid w:val="001F0D2D"/>
    <w:rsid w:val="001F1C1D"/>
    <w:rsid w:val="001F3287"/>
    <w:rsid w:val="00220E75"/>
    <w:rsid w:val="00231256"/>
    <w:rsid w:val="00232488"/>
    <w:rsid w:val="002333E5"/>
    <w:rsid w:val="00236DD8"/>
    <w:rsid w:val="00254E09"/>
    <w:rsid w:val="00260CD4"/>
    <w:rsid w:val="00261B52"/>
    <w:rsid w:val="00280241"/>
    <w:rsid w:val="002A418B"/>
    <w:rsid w:val="002A5B03"/>
    <w:rsid w:val="002D3D84"/>
    <w:rsid w:val="002E20DE"/>
    <w:rsid w:val="002E475E"/>
    <w:rsid w:val="003007C4"/>
    <w:rsid w:val="00304BE8"/>
    <w:rsid w:val="00305199"/>
    <w:rsid w:val="00313807"/>
    <w:rsid w:val="00316264"/>
    <w:rsid w:val="00320853"/>
    <w:rsid w:val="0033399D"/>
    <w:rsid w:val="003470B9"/>
    <w:rsid w:val="00350A9E"/>
    <w:rsid w:val="00351E90"/>
    <w:rsid w:val="003539E4"/>
    <w:rsid w:val="003703A7"/>
    <w:rsid w:val="0039426E"/>
    <w:rsid w:val="003B5C60"/>
    <w:rsid w:val="003B78C7"/>
    <w:rsid w:val="003D24A1"/>
    <w:rsid w:val="003D319B"/>
    <w:rsid w:val="003D78CA"/>
    <w:rsid w:val="003E089A"/>
    <w:rsid w:val="00401892"/>
    <w:rsid w:val="00417264"/>
    <w:rsid w:val="00433D2A"/>
    <w:rsid w:val="00436020"/>
    <w:rsid w:val="00454EBD"/>
    <w:rsid w:val="00466D84"/>
    <w:rsid w:val="00473508"/>
    <w:rsid w:val="004735FB"/>
    <w:rsid w:val="00484078"/>
    <w:rsid w:val="00484C11"/>
    <w:rsid w:val="004941B0"/>
    <w:rsid w:val="00494FED"/>
    <w:rsid w:val="004975AD"/>
    <w:rsid w:val="004A2F4D"/>
    <w:rsid w:val="004A6733"/>
    <w:rsid w:val="004B4995"/>
    <w:rsid w:val="004B4D39"/>
    <w:rsid w:val="004B794F"/>
    <w:rsid w:val="004C044F"/>
    <w:rsid w:val="004D45C9"/>
    <w:rsid w:val="004E38B6"/>
    <w:rsid w:val="004F5B87"/>
    <w:rsid w:val="004F607F"/>
    <w:rsid w:val="00506B5D"/>
    <w:rsid w:val="00515AB7"/>
    <w:rsid w:val="005407B7"/>
    <w:rsid w:val="00541C93"/>
    <w:rsid w:val="00542B90"/>
    <w:rsid w:val="00561E84"/>
    <w:rsid w:val="00563932"/>
    <w:rsid w:val="005640A3"/>
    <w:rsid w:val="0057395A"/>
    <w:rsid w:val="00574701"/>
    <w:rsid w:val="00575800"/>
    <w:rsid w:val="0059606C"/>
    <w:rsid w:val="005A0AF9"/>
    <w:rsid w:val="005A13B4"/>
    <w:rsid w:val="005B08D1"/>
    <w:rsid w:val="005B0EE3"/>
    <w:rsid w:val="005B276F"/>
    <w:rsid w:val="005C1BDC"/>
    <w:rsid w:val="005E08DA"/>
    <w:rsid w:val="005F675B"/>
    <w:rsid w:val="0063227D"/>
    <w:rsid w:val="00636F04"/>
    <w:rsid w:val="0065084A"/>
    <w:rsid w:val="00654B60"/>
    <w:rsid w:val="00655413"/>
    <w:rsid w:val="006565F8"/>
    <w:rsid w:val="0066264B"/>
    <w:rsid w:val="00663AA3"/>
    <w:rsid w:val="00664927"/>
    <w:rsid w:val="00664E0A"/>
    <w:rsid w:val="00665304"/>
    <w:rsid w:val="00674822"/>
    <w:rsid w:val="00677D61"/>
    <w:rsid w:val="006826DA"/>
    <w:rsid w:val="00687CCA"/>
    <w:rsid w:val="00696168"/>
    <w:rsid w:val="006A250E"/>
    <w:rsid w:val="006A584E"/>
    <w:rsid w:val="006B065E"/>
    <w:rsid w:val="006B2764"/>
    <w:rsid w:val="006B3298"/>
    <w:rsid w:val="006C7836"/>
    <w:rsid w:val="006D2392"/>
    <w:rsid w:val="006E70AC"/>
    <w:rsid w:val="006E786D"/>
    <w:rsid w:val="006F0810"/>
    <w:rsid w:val="006F3D5D"/>
    <w:rsid w:val="0072238C"/>
    <w:rsid w:val="00725113"/>
    <w:rsid w:val="007370A0"/>
    <w:rsid w:val="00740506"/>
    <w:rsid w:val="00743F77"/>
    <w:rsid w:val="00744121"/>
    <w:rsid w:val="00745452"/>
    <w:rsid w:val="0074756E"/>
    <w:rsid w:val="00754EC7"/>
    <w:rsid w:val="00756FB8"/>
    <w:rsid w:val="007802F3"/>
    <w:rsid w:val="00781039"/>
    <w:rsid w:val="00782FA7"/>
    <w:rsid w:val="00784F03"/>
    <w:rsid w:val="007A7308"/>
    <w:rsid w:val="007B1383"/>
    <w:rsid w:val="007B595F"/>
    <w:rsid w:val="007B72E7"/>
    <w:rsid w:val="007C3622"/>
    <w:rsid w:val="007D32B1"/>
    <w:rsid w:val="007E195C"/>
    <w:rsid w:val="007F0559"/>
    <w:rsid w:val="008130CC"/>
    <w:rsid w:val="00836639"/>
    <w:rsid w:val="008448A0"/>
    <w:rsid w:val="00861D9F"/>
    <w:rsid w:val="0087741D"/>
    <w:rsid w:val="00882F93"/>
    <w:rsid w:val="00884D34"/>
    <w:rsid w:val="008914E5"/>
    <w:rsid w:val="008A5C08"/>
    <w:rsid w:val="008E547B"/>
    <w:rsid w:val="0090484B"/>
    <w:rsid w:val="00913604"/>
    <w:rsid w:val="00913DC6"/>
    <w:rsid w:val="009318D6"/>
    <w:rsid w:val="009336A6"/>
    <w:rsid w:val="00942026"/>
    <w:rsid w:val="0094343A"/>
    <w:rsid w:val="00953B80"/>
    <w:rsid w:val="00955EF7"/>
    <w:rsid w:val="00992581"/>
    <w:rsid w:val="009A1F7D"/>
    <w:rsid w:val="009A4EDB"/>
    <w:rsid w:val="009B4154"/>
    <w:rsid w:val="009C2A2A"/>
    <w:rsid w:val="009C4943"/>
    <w:rsid w:val="009D0C1A"/>
    <w:rsid w:val="009D63E3"/>
    <w:rsid w:val="00A166EE"/>
    <w:rsid w:val="00A545F2"/>
    <w:rsid w:val="00A7299B"/>
    <w:rsid w:val="00A751D4"/>
    <w:rsid w:val="00A90544"/>
    <w:rsid w:val="00AA6A6C"/>
    <w:rsid w:val="00AC3F09"/>
    <w:rsid w:val="00AD03DD"/>
    <w:rsid w:val="00AE1299"/>
    <w:rsid w:val="00AF1B97"/>
    <w:rsid w:val="00B1502A"/>
    <w:rsid w:val="00B1619D"/>
    <w:rsid w:val="00B206BC"/>
    <w:rsid w:val="00B3005B"/>
    <w:rsid w:val="00B3486A"/>
    <w:rsid w:val="00B37D65"/>
    <w:rsid w:val="00B56687"/>
    <w:rsid w:val="00B6378E"/>
    <w:rsid w:val="00B6420B"/>
    <w:rsid w:val="00B65641"/>
    <w:rsid w:val="00B80523"/>
    <w:rsid w:val="00B81550"/>
    <w:rsid w:val="00B84D76"/>
    <w:rsid w:val="00BD77B4"/>
    <w:rsid w:val="00BF3931"/>
    <w:rsid w:val="00C02B30"/>
    <w:rsid w:val="00C27543"/>
    <w:rsid w:val="00C404A5"/>
    <w:rsid w:val="00C46074"/>
    <w:rsid w:val="00C57122"/>
    <w:rsid w:val="00C60A4F"/>
    <w:rsid w:val="00C820C7"/>
    <w:rsid w:val="00C94A23"/>
    <w:rsid w:val="00CA1940"/>
    <w:rsid w:val="00CA5B0C"/>
    <w:rsid w:val="00CB1D74"/>
    <w:rsid w:val="00CD64CC"/>
    <w:rsid w:val="00D170F6"/>
    <w:rsid w:val="00D22600"/>
    <w:rsid w:val="00D30A64"/>
    <w:rsid w:val="00D36129"/>
    <w:rsid w:val="00D37DCC"/>
    <w:rsid w:val="00D4107D"/>
    <w:rsid w:val="00D420C3"/>
    <w:rsid w:val="00D61846"/>
    <w:rsid w:val="00D714D7"/>
    <w:rsid w:val="00D71C71"/>
    <w:rsid w:val="00D86EE3"/>
    <w:rsid w:val="00D919C2"/>
    <w:rsid w:val="00DA6D82"/>
    <w:rsid w:val="00DA7720"/>
    <w:rsid w:val="00DB0E19"/>
    <w:rsid w:val="00DD7BE5"/>
    <w:rsid w:val="00DE4C6A"/>
    <w:rsid w:val="00DE70C7"/>
    <w:rsid w:val="00E06A90"/>
    <w:rsid w:val="00E07484"/>
    <w:rsid w:val="00E075EC"/>
    <w:rsid w:val="00E306D3"/>
    <w:rsid w:val="00E30F1F"/>
    <w:rsid w:val="00E529F3"/>
    <w:rsid w:val="00E52CB1"/>
    <w:rsid w:val="00E52CE4"/>
    <w:rsid w:val="00E530F6"/>
    <w:rsid w:val="00E54DBE"/>
    <w:rsid w:val="00E54F68"/>
    <w:rsid w:val="00E7214A"/>
    <w:rsid w:val="00E8205D"/>
    <w:rsid w:val="00E82A43"/>
    <w:rsid w:val="00E82F76"/>
    <w:rsid w:val="00E916BE"/>
    <w:rsid w:val="00EB6145"/>
    <w:rsid w:val="00EB7209"/>
    <w:rsid w:val="00EF5910"/>
    <w:rsid w:val="00F202CC"/>
    <w:rsid w:val="00F25F29"/>
    <w:rsid w:val="00F4251F"/>
    <w:rsid w:val="00F44575"/>
    <w:rsid w:val="00F46707"/>
    <w:rsid w:val="00F47DA6"/>
    <w:rsid w:val="00F76D87"/>
    <w:rsid w:val="00F950EE"/>
    <w:rsid w:val="00FA4410"/>
    <w:rsid w:val="00FB6E3D"/>
    <w:rsid w:val="00FC0F04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E95E30F-5959-4098-90F3-077A5B15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82"/>
    <w:rPr>
      <w:rFonts w:ascii="Arial" w:eastAsia="Times New Roman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6D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6D82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D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6D82"/>
    <w:rPr>
      <w:rFonts w:ascii="Arial" w:eastAsia="Times New Roman" w:hAnsi="Arial" w:cs="Times New Roman"/>
      <w:sz w:val="18"/>
      <w:szCs w:val="24"/>
    </w:rPr>
  </w:style>
  <w:style w:type="paragraph" w:customStyle="1" w:styleId="ProcFooterLANL">
    <w:name w:val="Proc_Footer_LANL"/>
    <w:rsid w:val="00DA6D82"/>
    <w:pPr>
      <w:tabs>
        <w:tab w:val="right" w:pos="9360"/>
      </w:tabs>
      <w:suppressAutoHyphens/>
      <w:spacing w:line="320" w:lineRule="exact"/>
    </w:pPr>
    <w:rPr>
      <w:rFonts w:ascii="Palatino Linotype" w:eastAsia="Times New Roman" w:hAnsi="Palatino Linotype" w:cs="Arial"/>
      <w:b/>
      <w:caps/>
      <w:color w:val="993300"/>
      <w:sz w:val="28"/>
      <w:szCs w:val="28"/>
    </w:rPr>
  </w:style>
  <w:style w:type="paragraph" w:customStyle="1" w:styleId="ProcFooterNumber">
    <w:name w:val="Proc_Footer_Number"/>
    <w:link w:val="ProcFooterNumberCharChar"/>
    <w:rsid w:val="00DA6D82"/>
    <w:pPr>
      <w:tabs>
        <w:tab w:val="center" w:pos="4680"/>
        <w:tab w:val="right" w:pos="9360"/>
      </w:tabs>
      <w:suppressAutoHyphens/>
      <w:spacing w:line="220" w:lineRule="exact"/>
    </w:pPr>
    <w:rPr>
      <w:rFonts w:ascii="Arial" w:eastAsia="Times New Roman" w:hAnsi="Arial" w:cs="Arial"/>
      <w:sz w:val="18"/>
      <w:szCs w:val="16"/>
    </w:rPr>
  </w:style>
  <w:style w:type="character" w:customStyle="1" w:styleId="ProcFooterNumberCharChar">
    <w:name w:val="Proc_Footer_Number Char Char"/>
    <w:link w:val="ProcFooterNumber"/>
    <w:rsid w:val="00DA6D82"/>
    <w:rPr>
      <w:rFonts w:ascii="Arial" w:eastAsia="Times New Roman" w:hAnsi="Arial" w:cs="Arial"/>
      <w:sz w:val="18"/>
      <w:szCs w:val="16"/>
    </w:rPr>
  </w:style>
  <w:style w:type="paragraph" w:customStyle="1" w:styleId="ProcFooterPageNumber">
    <w:name w:val="Proc_Footer_Page_Number"/>
    <w:link w:val="ProcFooterPageNumberCharChar"/>
    <w:rsid w:val="00DA6D82"/>
    <w:pPr>
      <w:tabs>
        <w:tab w:val="center" w:pos="4680"/>
        <w:tab w:val="right" w:pos="9360"/>
      </w:tabs>
      <w:suppressAutoHyphens/>
      <w:spacing w:line="220" w:lineRule="exact"/>
    </w:pPr>
    <w:rPr>
      <w:rFonts w:ascii="Arial" w:eastAsia="Times New Roman" w:hAnsi="Arial"/>
      <w:sz w:val="18"/>
      <w:szCs w:val="18"/>
    </w:rPr>
  </w:style>
  <w:style w:type="character" w:customStyle="1" w:styleId="ProcFooterPageNumberCharChar">
    <w:name w:val="Proc_Footer_Page_Number Char Char"/>
    <w:link w:val="ProcFooterPageNumber"/>
    <w:rsid w:val="00DA6D82"/>
    <w:rPr>
      <w:rFonts w:ascii="Arial" w:eastAsia="Times New Roman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D71C7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29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732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91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6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16BE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6BE"/>
    <w:rPr>
      <w:rFonts w:ascii="Arial" w:eastAsia="Times New Roman" w:hAnsi="Arial"/>
      <w:b/>
      <w:bCs/>
    </w:rPr>
  </w:style>
  <w:style w:type="paragraph" w:customStyle="1" w:styleId="ProcBodyText">
    <w:name w:val="Proc_BodyText"/>
    <w:link w:val="ProcBodyTextCharChar"/>
    <w:rsid w:val="002D3D84"/>
    <w:pPr>
      <w:suppressAutoHyphens/>
      <w:spacing w:after="240" w:line="240" w:lineRule="exact"/>
      <w:ind w:left="720"/>
    </w:pPr>
    <w:rPr>
      <w:rFonts w:ascii="Arial" w:eastAsia="Times New Roman" w:hAnsi="Arial"/>
      <w:szCs w:val="18"/>
    </w:rPr>
  </w:style>
  <w:style w:type="character" w:customStyle="1" w:styleId="ProcBodyTextCharChar">
    <w:name w:val="Proc_BodyText Char Char"/>
    <w:basedOn w:val="DefaultParagraphFont"/>
    <w:link w:val="ProcBodyText"/>
    <w:rsid w:val="002D3D84"/>
    <w:rPr>
      <w:rFonts w:ascii="Arial" w:eastAsia="Times New Roman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321E1EDCC554F8C5A31F2B95AA3AF" ma:contentTypeVersion="13" ma:contentTypeDescription="Create a new document." ma:contentTypeScope="" ma:versionID="af8f0cc6fe2945c1fb4099ab8dbc0a0f">
  <xsd:schema xmlns:xsd="http://www.w3.org/2001/XMLSchema" xmlns:xs="http://www.w3.org/2001/XMLSchema" xmlns:p="http://schemas.microsoft.com/office/2006/metadata/properties" xmlns:ns2="http://schemas.microsoft.com/sharepoint/v3/fields" xmlns:ns3="24cf2330-bc73-44c6-8913-8cc07d1dfe0c" xmlns:ns4="37829b43-4d2a-4616-bd82-13695ea77c6e" targetNamespace="http://schemas.microsoft.com/office/2006/metadata/properties" ma:root="true" ma:fieldsID="bf0fa08ee445a97fa4231757f85ba2e8" ns2:_="" ns3:_="" ns4:_="">
    <xsd:import namespace="http://schemas.microsoft.com/sharepoint/v3/fields"/>
    <xsd:import namespace="24cf2330-bc73-44c6-8913-8cc07d1dfe0c"/>
    <xsd:import namespace="37829b43-4d2a-4616-bd82-13695ea77c6e"/>
    <xsd:element name="properties">
      <xsd:complexType>
        <xsd:sequence>
          <xsd:element name="documentManagement">
            <xsd:complexType>
              <xsd:all>
                <xsd:element ref="ns2:_Revision" minOccurs="0"/>
                <xsd:element ref="ns3:ParentAPNum" minOccurs="0"/>
                <xsd:element ref="ns3:ParentAPTitle" minOccurs="0"/>
                <xsd:element ref="ns3:CurrentRev" minOccurs="0"/>
                <xsd:element ref="ns3:APDocType" minOccurs="0"/>
                <xsd:element ref="ns3:EffectiveDate" minOccurs="0"/>
                <xsd:element ref="ns3:IssueDate" minOccurs="0"/>
                <xsd:element ref="ns4:ICN" minOccurs="0"/>
                <xsd:element ref="ns3:APFunction" minOccurs="0"/>
                <xsd:element ref="ns4:Variance" minOccurs="0"/>
                <xsd:element ref="ns3:_dlc_DocId" minOccurs="0"/>
                <xsd:element ref="ns3:_dlc_DocIdUrl" minOccurs="0"/>
                <xsd:element ref="ns3:_dlc_DocIdPersistId" minOccurs="0"/>
                <xsd:element ref="ns4:Nex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ParentAPNum" ma:index="3" nillable="true" ma:displayName="Parent AP Number" ma:internalName="ParentAPNum">
      <xsd:simpleType>
        <xsd:restriction base="dms:Text">
          <xsd:maxLength value="255"/>
        </xsd:restriction>
      </xsd:simpleType>
    </xsd:element>
    <xsd:element name="ParentAPTitle" ma:index="4" nillable="true" ma:displayName="Parent AP Title" ma:internalName="ParentAPTitle">
      <xsd:simpleType>
        <xsd:restriction base="dms:Text">
          <xsd:maxLength value="255"/>
        </xsd:restriction>
      </xsd:simpleType>
    </xsd:element>
    <xsd:element name="CurrentRev" ma:index="5" nillable="true" ma:displayName="Current Revision" ma:default="1" ma:internalName="CurrentRev">
      <xsd:simpleType>
        <xsd:restriction base="dms:Boolean"/>
      </xsd:simpleType>
    </xsd:element>
    <xsd:element name="APDocType" ma:index="6" nillable="true" ma:displayName="AP Document Type" ma:default="Procedure" ma:format="Dropdown" ma:internalName="APDocType">
      <xsd:simpleType>
        <xsd:restriction base="dms:Choice">
          <xsd:enumeration value="Procedure"/>
          <xsd:enumeration value="Form"/>
          <xsd:enumeration value="Instruction"/>
          <xsd:enumeration value="Template"/>
          <xsd:enumeration value="Appendix"/>
          <xsd:enumeration value="Signature Sheet"/>
          <xsd:enumeration value="Attachment"/>
        </xsd:restriction>
      </xsd:simpleType>
    </xsd:element>
    <xsd:element name="EffectiveDate" ma:index="7" nillable="true" ma:displayName="Effective Date" ma:format="DateOnly" ma:internalName="EffectiveDate">
      <xsd:simpleType>
        <xsd:restriction base="dms:DateTime"/>
      </xsd:simpleType>
    </xsd:element>
    <xsd:element name="IssueDate" ma:index="8" nillable="true" ma:displayName="Issue Date" ma:format="DateOnly" ma:internalName="IssueDate">
      <xsd:simpleType>
        <xsd:restriction base="dms:DateTime"/>
      </xsd:simpleType>
    </xsd:element>
    <xsd:element name="APFunction" ma:index="16" nillable="true" ma:displayName="AP Function" ma:format="Dropdown" ma:internalName="APFunction">
      <xsd:simpleType>
        <xsd:restriction base="dms:Choice">
          <xsd:enumeration value="Risk Based Graded Approach"/>
          <xsd:enumeration value="Engineering Processes Management"/>
          <xsd:enumeration value="Engineering Work Management"/>
          <xsd:enumeration value="Design Control"/>
          <xsd:enumeration value="Technical Baseline Control"/>
          <xsd:enumeration value="Change Control"/>
          <xsd:enumeration value="Eng. Support to Project Management"/>
          <xsd:enumeration value="Engineering Support to Procurement"/>
          <xsd:enumeration value="Eng. Support During Fabrication &amp; Construction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9b43-4d2a-4616-bd82-13695ea77c6e" elementFormDefault="qualified">
    <xsd:import namespace="http://schemas.microsoft.com/office/2006/documentManagement/types"/>
    <xsd:import namespace="http://schemas.microsoft.com/office/infopath/2007/PartnerControls"/>
    <xsd:element name="ICN" ma:index="15" nillable="true" ma:displayName="ICN" ma:internalName="ICN">
      <xsd:simpleType>
        <xsd:restriction base="dms:Text">
          <xsd:maxLength value="255"/>
        </xsd:restriction>
      </xsd:simpleType>
    </xsd:element>
    <xsd:element name="Variance" ma:index="18" nillable="true" ma:displayName="Variance" ma:internalName="Variance">
      <xsd:simpleType>
        <xsd:restriction base="dms:Text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Function xmlns="24cf2330-bc73-44c6-8913-8cc07d1dfe0c" xsi:nil="true"/>
    <IssueDate xmlns="24cf2330-bc73-44c6-8913-8cc07d1dfe0c">2013-11-15T07:00:00+00:00</IssueDate>
    <ParentAPTitle xmlns="24cf2330-bc73-44c6-8913-8cc07d1dfe0c">Identification and Control of Technical Baseline, Variances, Alternate Methods, and Clarifications in Operating Facilities [-405]</ParentAPTitle>
    <EffectiveDate xmlns="24cf2330-bc73-44c6-8913-8cc07d1dfe0c">2013-12-15T07:00:00+00:00</EffectiveDate>
    <ParentAPNum xmlns="24cf2330-bc73-44c6-8913-8cc07d1dfe0c">AP-341-405</ParentAPNum>
    <_Revision xmlns="http://schemas.microsoft.com/sharepoint/v3/fields">3.1</_Revision>
    <ICN xmlns="37829b43-4d2a-4616-bd82-13695ea77c6e" xsi:nil="true"/>
    <Next_x0020_Review_x0020_Date xmlns="37829b43-4d2a-4616-bd82-13695ea77c6e" xsi:nil="true"/>
    <APDocType xmlns="24cf2330-bc73-44c6-8913-8cc07d1dfe0c">Form</APDocType>
    <Variance xmlns="37829b43-4d2a-4616-bd82-13695ea77c6e" xsi:nil="true"/>
    <CurrentRev xmlns="24cf2330-bc73-44c6-8913-8cc07d1dfe0c">true</CurrentRev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3506-928E-409E-9D9F-D02E3E6CEA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D6CE61-CA50-40D4-8F0D-509D1C71F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7DB96-453E-4DFD-B316-85E81A700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4cf2330-bc73-44c6-8913-8cc07d1dfe0c"/>
    <ds:schemaRef ds:uri="37829b43-4d2a-4616-bd82-13695ea7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1673E-E6A1-48F3-8A7A-33B366E08838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/fields"/>
    <ds:schemaRef ds:uri="http://www.w3.org/XML/1998/namespace"/>
    <ds:schemaRef ds:uri="37829b43-4d2a-4616-bd82-13695ea77c6e"/>
    <ds:schemaRef ds:uri="http://schemas.openxmlformats.org/package/2006/metadata/core-properties"/>
    <ds:schemaRef ds:uri="24cf2330-bc73-44c6-8913-8cc07d1dfe0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4E25469-334F-40AF-B0E3-C01294CF174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2925885-8191-42C7-BDD5-27CD07A6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Baseline List</vt:lpstr>
    </vt:vector>
  </TitlesOfParts>
  <Company>Los Alamos National Laboratory</Company>
  <LinksUpToDate>false</LinksUpToDate>
  <CharactersWithSpaces>1102</CharactersWithSpaces>
  <SharedDoc>false</SharedDoc>
  <HLinks>
    <vt:vector size="12" baseType="variant"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http://int.lanl.gov/org/padops/adnhho/science-technology-operations/training/ta-03-2322.shtml</vt:lpwstr>
      </vt:variant>
      <vt:variant>
        <vt:lpwstr/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http://int.lanl.gov/org/padops/adnhho/science-technology-operations/training/ta-03-2322.shtml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Baseline List</dc:title>
  <dc:subject/>
  <dc:creator>DDS User</dc:creator>
  <cp:keywords/>
  <cp:lastModifiedBy>Salazar-Barnes, Christina L</cp:lastModifiedBy>
  <cp:revision>7</cp:revision>
  <cp:lastPrinted>2017-04-12T13:42:00Z</cp:lastPrinted>
  <dcterms:created xsi:type="dcterms:W3CDTF">2017-03-20T20:11:00Z</dcterms:created>
  <dcterms:modified xsi:type="dcterms:W3CDTF">2017-05-25T20:02:00Z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91200.0000000000</vt:lpwstr>
  </property>
  <property fmtid="{D5CDD505-2E9C-101B-9397-08002B2CF9AE}" pid="3" name="_dlc_DocId">
    <vt:lpwstr>ZDRJWFYE7VYD-7-912</vt:lpwstr>
  </property>
  <property fmtid="{D5CDD505-2E9C-101B-9397-08002B2CF9AE}" pid="4" name="_dlc_DocIdItemGuid">
    <vt:lpwstr>07e34335-0e24-43d4-90d8-f0c17905eef7</vt:lpwstr>
  </property>
  <property fmtid="{D5CDD505-2E9C-101B-9397-08002B2CF9AE}" pid="5" name="_dlc_DocIdUrl">
    <vt:lpwstr>https://coe.lanl.gov/APs/_layouts/DocIdRedir.aspx?ID=ZDRJWFYE7VYD-7-912, ZDRJWFYE7VYD-7-912</vt:lpwstr>
  </property>
</Properties>
</file>